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406-НҚ от 05.11.2021</w:t>
      </w:r>
    </w:p>
    <w:p w:rsidR="002472E4" w:rsidRDefault="002472E4" w:rsidP="002472E4">
      <w:pPr>
        <w:pStyle w:val="Default"/>
        <w:ind w:left="5664"/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Қазақстан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Республикасы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Сауда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және</w:t>
      </w:r>
      <w:proofErr w:type="spellEnd"/>
      <w:r>
        <w:rPr>
          <w:sz w:val="20"/>
          <w:szCs w:val="20"/>
        </w:rPr>
        <w:t xml:space="preserve"> </w:t>
      </w:r>
    </w:p>
    <w:p w:rsidR="002472E4" w:rsidRDefault="002472E4" w:rsidP="002472E4">
      <w:pPr>
        <w:pStyle w:val="Default"/>
        <w:ind w:left="566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интеграция </w:t>
      </w:r>
      <w:proofErr w:type="spellStart"/>
      <w:r>
        <w:rPr>
          <w:sz w:val="20"/>
          <w:szCs w:val="20"/>
        </w:rPr>
        <w:t>министрлігінің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Техникалық</w:t>
      </w:r>
      <w:proofErr w:type="spellEnd"/>
      <w:r>
        <w:rPr>
          <w:sz w:val="20"/>
          <w:szCs w:val="20"/>
        </w:rPr>
        <w:t xml:space="preserve"> </w:t>
      </w:r>
    </w:p>
    <w:p w:rsidR="002472E4" w:rsidRDefault="002472E4" w:rsidP="002472E4">
      <w:pPr>
        <w:pStyle w:val="Default"/>
        <w:ind w:left="5664"/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реттеу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және</w:t>
      </w:r>
      <w:proofErr w:type="spellEnd"/>
      <w:r>
        <w:rPr>
          <w:sz w:val="20"/>
          <w:szCs w:val="20"/>
        </w:rPr>
        <w:t xml:space="preserve"> метрология </w:t>
      </w:r>
      <w:proofErr w:type="spellStart"/>
      <w:r>
        <w:rPr>
          <w:sz w:val="20"/>
          <w:szCs w:val="20"/>
        </w:rPr>
        <w:t>комитет</w:t>
      </w:r>
      <w:proofErr w:type="gramStart"/>
      <w:r>
        <w:rPr>
          <w:sz w:val="20"/>
          <w:szCs w:val="20"/>
        </w:rPr>
        <w:t>і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</w:t>
      </w:r>
      <w:proofErr w:type="gramEnd"/>
      <w:r>
        <w:rPr>
          <w:sz w:val="20"/>
          <w:szCs w:val="20"/>
        </w:rPr>
        <w:t>өрағасының</w:t>
      </w:r>
      <w:proofErr w:type="spellEnd"/>
      <w:r>
        <w:rPr>
          <w:sz w:val="20"/>
          <w:szCs w:val="20"/>
        </w:rPr>
        <w:t xml:space="preserve"> </w:t>
      </w:r>
    </w:p>
    <w:p w:rsidR="002472E4" w:rsidRDefault="002472E4" w:rsidP="002472E4">
      <w:pPr>
        <w:pStyle w:val="Default"/>
        <w:ind w:left="566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2021 </w:t>
      </w:r>
      <w:proofErr w:type="spellStart"/>
      <w:r>
        <w:rPr>
          <w:sz w:val="20"/>
          <w:szCs w:val="20"/>
        </w:rPr>
        <w:t>жылғы</w:t>
      </w:r>
      <w:proofErr w:type="spellEnd"/>
      <w:r>
        <w:rPr>
          <w:sz w:val="20"/>
          <w:szCs w:val="20"/>
        </w:rPr>
        <w:t xml:space="preserve"> «___» ____ № ____ </w:t>
      </w:r>
    </w:p>
    <w:p w:rsidR="002472E4" w:rsidRDefault="002472E4" w:rsidP="002472E4">
      <w:pPr>
        <w:pStyle w:val="Default"/>
        <w:ind w:left="5664"/>
        <w:jc w:val="center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б</w:t>
      </w:r>
      <w:proofErr w:type="gramEnd"/>
      <w:r>
        <w:rPr>
          <w:sz w:val="20"/>
          <w:szCs w:val="20"/>
        </w:rPr>
        <w:t>ұйрығына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3</w:t>
      </w:r>
      <w:r>
        <w:rPr>
          <w:sz w:val="20"/>
          <w:szCs w:val="20"/>
        </w:rPr>
        <w:t>-қосымша</w:t>
      </w:r>
    </w:p>
    <w:p w:rsidR="00C20762" w:rsidRPr="00154D12" w:rsidRDefault="00C20762" w:rsidP="00C2076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20762" w:rsidRPr="00154D12" w:rsidRDefault="00C20762" w:rsidP="00C207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20762" w:rsidRDefault="00C20762" w:rsidP="00C207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proofErr w:type="spellStart"/>
      <w:r w:rsidRPr="002472E4">
        <w:rPr>
          <w:rFonts w:ascii="Times New Roman" w:hAnsi="Times New Roman" w:cs="Times New Roman"/>
          <w:b/>
          <w:bCs/>
          <w:sz w:val="24"/>
          <w:szCs w:val="20"/>
        </w:rPr>
        <w:t>Ұлттық</w:t>
      </w:r>
      <w:proofErr w:type="spellEnd"/>
      <w:r w:rsidRPr="002472E4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2472E4">
        <w:rPr>
          <w:rFonts w:ascii="Times New Roman" w:hAnsi="Times New Roman" w:cs="Times New Roman"/>
          <w:b/>
          <w:bCs/>
          <w:sz w:val="24"/>
          <w:szCs w:val="20"/>
        </w:rPr>
        <w:t>стандарттар</w:t>
      </w:r>
      <w:proofErr w:type="spellEnd"/>
      <w:r w:rsidRPr="002472E4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2472E4">
        <w:rPr>
          <w:rFonts w:ascii="Times New Roman" w:hAnsi="Times New Roman" w:cs="Times New Roman"/>
          <w:b/>
          <w:bCs/>
          <w:sz w:val="24"/>
          <w:szCs w:val="20"/>
        </w:rPr>
        <w:t>ретінде</w:t>
      </w:r>
      <w:proofErr w:type="spellEnd"/>
      <w:r w:rsidRPr="002472E4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2472E4">
        <w:rPr>
          <w:rFonts w:ascii="Times New Roman" w:hAnsi="Times New Roman" w:cs="Times New Roman"/>
          <w:b/>
          <w:bCs/>
          <w:sz w:val="24"/>
          <w:szCs w:val="20"/>
        </w:rPr>
        <w:t>енгізілген</w:t>
      </w:r>
      <w:proofErr w:type="spellEnd"/>
      <w:r w:rsidRPr="002472E4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2472E4">
        <w:rPr>
          <w:rFonts w:ascii="Times New Roman" w:hAnsi="Times New Roman" w:cs="Times New Roman"/>
          <w:b/>
          <w:bCs/>
          <w:sz w:val="24"/>
          <w:szCs w:val="20"/>
        </w:rPr>
        <w:t>мемлекетаралық</w:t>
      </w:r>
      <w:proofErr w:type="spellEnd"/>
      <w:r w:rsidRPr="002472E4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2472E4">
        <w:rPr>
          <w:rFonts w:ascii="Times New Roman" w:hAnsi="Times New Roman" w:cs="Times New Roman"/>
          <w:b/>
          <w:bCs/>
          <w:sz w:val="24"/>
          <w:szCs w:val="20"/>
        </w:rPr>
        <w:t>стандарттармен</w:t>
      </w:r>
      <w:proofErr w:type="spellEnd"/>
      <w:r w:rsidRPr="002472E4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2472E4">
        <w:rPr>
          <w:rFonts w:ascii="Times New Roman" w:hAnsi="Times New Roman" w:cs="Times New Roman"/>
          <w:b/>
          <w:bCs/>
          <w:sz w:val="24"/>
          <w:szCs w:val="20"/>
        </w:rPr>
        <w:t>ауыстырылған</w:t>
      </w:r>
      <w:proofErr w:type="spellEnd"/>
      <w:r w:rsidRPr="002472E4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2472E4">
        <w:rPr>
          <w:rFonts w:ascii="Times New Roman" w:hAnsi="Times New Roman" w:cs="Times New Roman"/>
          <w:b/>
          <w:bCs/>
          <w:sz w:val="24"/>
          <w:szCs w:val="20"/>
        </w:rPr>
        <w:t>Қазақстан</w:t>
      </w:r>
      <w:proofErr w:type="spellEnd"/>
      <w:r w:rsidRPr="002472E4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2472E4">
        <w:rPr>
          <w:rFonts w:ascii="Times New Roman" w:hAnsi="Times New Roman" w:cs="Times New Roman"/>
          <w:b/>
          <w:bCs/>
          <w:sz w:val="24"/>
          <w:szCs w:val="20"/>
        </w:rPr>
        <w:t>Республикасының</w:t>
      </w:r>
      <w:proofErr w:type="spellEnd"/>
      <w:r w:rsidRPr="002472E4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2472E4">
        <w:rPr>
          <w:rFonts w:ascii="Times New Roman" w:hAnsi="Times New Roman" w:cs="Times New Roman"/>
          <w:b/>
          <w:bCs/>
          <w:sz w:val="24"/>
          <w:szCs w:val="20"/>
        </w:rPr>
        <w:t>күші</w:t>
      </w:r>
      <w:proofErr w:type="spellEnd"/>
      <w:r w:rsidRPr="002472E4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2472E4">
        <w:rPr>
          <w:rFonts w:ascii="Times New Roman" w:hAnsi="Times New Roman" w:cs="Times New Roman"/>
          <w:b/>
          <w:bCs/>
          <w:sz w:val="24"/>
          <w:szCs w:val="20"/>
        </w:rPr>
        <w:t>жойылған</w:t>
      </w:r>
      <w:proofErr w:type="spellEnd"/>
      <w:r w:rsidRPr="002472E4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2472E4">
        <w:rPr>
          <w:rFonts w:ascii="Times New Roman" w:hAnsi="Times New Roman" w:cs="Times New Roman"/>
          <w:b/>
          <w:bCs/>
          <w:sz w:val="24"/>
          <w:szCs w:val="20"/>
        </w:rPr>
        <w:t>ұлттық</w:t>
      </w:r>
      <w:proofErr w:type="spellEnd"/>
      <w:r w:rsidRPr="002472E4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2472E4">
        <w:rPr>
          <w:rFonts w:ascii="Times New Roman" w:hAnsi="Times New Roman" w:cs="Times New Roman"/>
          <w:b/>
          <w:bCs/>
          <w:sz w:val="24"/>
          <w:szCs w:val="20"/>
        </w:rPr>
        <w:t>стандарттарының</w:t>
      </w:r>
      <w:proofErr w:type="spellEnd"/>
      <w:r w:rsidRPr="002472E4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2472E4">
        <w:rPr>
          <w:rFonts w:ascii="Times New Roman" w:hAnsi="Times New Roman" w:cs="Times New Roman"/>
          <w:b/>
          <w:bCs/>
          <w:sz w:val="24"/>
          <w:szCs w:val="20"/>
        </w:rPr>
        <w:t>тізбесі</w:t>
      </w:r>
      <w:proofErr w:type="spellEnd"/>
    </w:p>
    <w:p w:rsidR="002472E4" w:rsidRPr="002472E4" w:rsidRDefault="002472E4" w:rsidP="00C207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:rsidR="00C20762" w:rsidRPr="00154D12" w:rsidRDefault="00C20762" w:rsidP="00C207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3544"/>
        <w:gridCol w:w="2091"/>
      </w:tblGrid>
      <w:tr w:rsidR="00650DB0" w:rsidTr="002472E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0" w:rsidRDefault="00650DB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  <w:p w:rsidR="00650DB0" w:rsidRDefault="00650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0" w:rsidRDefault="00650DB0">
            <w:pPr>
              <w:pStyle w:val="Default"/>
              <w:jc w:val="both"/>
              <w:rPr>
                <w:sz w:val="20"/>
                <w:szCs w:val="20"/>
              </w:rPr>
            </w:pPr>
            <w:proofErr w:type="spellStart"/>
            <w:r w:rsidRPr="00650DB0">
              <w:rPr>
                <w:b/>
                <w:bCs/>
                <w:sz w:val="20"/>
                <w:szCs w:val="20"/>
              </w:rPr>
              <w:t>Ұлттық</w:t>
            </w:r>
            <w:proofErr w:type="spellEnd"/>
            <w:r w:rsidRPr="00650DB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b/>
                <w:bCs/>
                <w:sz w:val="20"/>
                <w:szCs w:val="20"/>
              </w:rPr>
              <w:t>стандарттың</w:t>
            </w:r>
            <w:proofErr w:type="spellEnd"/>
            <w:r w:rsidRPr="00650DB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b/>
                <w:bCs/>
                <w:sz w:val="20"/>
                <w:szCs w:val="20"/>
              </w:rPr>
              <w:t>белгіленуі</w:t>
            </w:r>
            <w:proofErr w:type="spellEnd"/>
            <w:r w:rsidRPr="00650DB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b/>
                <w:bCs/>
                <w:sz w:val="20"/>
                <w:szCs w:val="20"/>
              </w:rPr>
              <w:t>және</w:t>
            </w:r>
            <w:proofErr w:type="spellEnd"/>
            <w:r w:rsidRPr="00650DB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b/>
                <w:bCs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0" w:rsidRDefault="00650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0D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Мемлекетаралық</w:t>
            </w:r>
            <w:proofErr w:type="spellEnd"/>
            <w:r w:rsidRPr="00650D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стандартты</w:t>
            </w:r>
            <w:proofErr w:type="spellEnd"/>
            <w:r w:rsidRPr="00650D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ауыстыру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0" w:rsidRDefault="00650DB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Жою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/>
                <w:sz w:val="20"/>
                <w:szCs w:val="20"/>
              </w:rPr>
              <w:t>кү</w:t>
            </w:r>
            <w:proofErr w:type="gramStart"/>
            <w:r w:rsidRPr="00650DB0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proofErr w:type="gramEnd"/>
            <w:r w:rsidRPr="00650DB0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  <w:proofErr w:type="spellEnd"/>
          </w:p>
        </w:tc>
      </w:tr>
      <w:tr w:rsidR="00650DB0" w:rsidTr="002472E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0" w:rsidRDefault="00650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0" w:rsidRDefault="00650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ISO 18363-1-2016 «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Жануарлар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өсімдік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майлары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майлары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Хлоропропандио</w:t>
            </w:r>
            <w:bookmarkStart w:id="0" w:name="_GoBack"/>
            <w:bookmarkEnd w:id="0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л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май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қышқылының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эфирлерін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(MCPD)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глицидолды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газ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хроматографиясы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/масс-спектрометрия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көмегімен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анықтау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1-бөлім.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Жылдам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сілтілі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трансэтерификацияны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мкпд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мөлшерін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өлшеуді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глицидол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құрамын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дифференциалды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өлшеуді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қолданатын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әді</w:t>
            </w:r>
            <w:proofErr w:type="gram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0" w:rsidRDefault="00650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ISO 18363-1-2020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Жануарлар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өсімдік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майлары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майлары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Хлоропропандиол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май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қышқылының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эфирлерін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(MCPD)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глицидолды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газ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хроматографиясы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/масс-спектрометрия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көмегімен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. 1-бөлім.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Жылдам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сілтілі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трансэтерификацияны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3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мкпд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мөлшерін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өлшеуді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глицидол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құрамын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дифференциалды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өлшеуді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қолданатын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әді</w:t>
            </w:r>
            <w:proofErr w:type="gram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  <w:proofErr w:type="gram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0" w:rsidRDefault="00650DB0" w:rsidP="00650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01.12.2022 ж.</w:t>
            </w:r>
          </w:p>
        </w:tc>
      </w:tr>
      <w:tr w:rsidR="00650DB0" w:rsidTr="002472E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0" w:rsidRDefault="00650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0" w:rsidRDefault="00650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ГОСТ Р 51865-2010 «</w:t>
            </w:r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Макарон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өнімдерінің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жалпы</w:t>
            </w:r>
            <w:proofErr w:type="spellEnd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bCs/>
                <w:sz w:val="20"/>
                <w:szCs w:val="20"/>
              </w:rPr>
              <w:t>сипаттамалары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0" w:rsidRDefault="00650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31743-2017 </w:t>
            </w:r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Макарон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өнімдерінің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0DB0">
              <w:rPr>
                <w:rFonts w:ascii="Times New Roman" w:hAnsi="Times New Roman" w:cs="Times New Roman"/>
                <w:sz w:val="20"/>
                <w:szCs w:val="20"/>
              </w:rPr>
              <w:t>сипаттамалары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0" w:rsidRDefault="00650DB0" w:rsidP="00650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01.12.2022 ж.</w:t>
            </w:r>
          </w:p>
        </w:tc>
      </w:tr>
    </w:tbl>
    <w:p w:rsidR="00AD1ACC" w:rsidRPr="00154D12" w:rsidRDefault="00AD1ACC">
      <w:pPr>
        <w:rPr>
          <w:rFonts w:ascii="Times New Roman" w:hAnsi="Times New Roman" w:cs="Times New Roman"/>
          <w:sz w:val="20"/>
          <w:szCs w:val="20"/>
        </w:rPr>
      </w:pPr>
    </w:p>
    <w:sectPr w:rsidR="00AD1ACC" w:rsidRPr="00154D12" w:rsidSect="003C25CB">
      <w:pgSz w:w="11906" w:h="16838"/>
      <w:pgMar w:top="1134" w:right="850" w:bottom="1134" w:left="993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04.11.2021 17:55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14:31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14:35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08.11.2021 09:24.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Чаиков Ф.С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464"/>
    <w:rsid w:val="00115943"/>
    <w:rsid w:val="00154D12"/>
    <w:rsid w:val="00201C64"/>
    <w:rsid w:val="002472E4"/>
    <w:rsid w:val="00650DB0"/>
    <w:rsid w:val="00740679"/>
    <w:rsid w:val="007C5E4A"/>
    <w:rsid w:val="00855CFF"/>
    <w:rsid w:val="009B79A5"/>
    <w:rsid w:val="009D2464"/>
    <w:rsid w:val="00AD1ACC"/>
    <w:rsid w:val="00AF4D07"/>
    <w:rsid w:val="00C20762"/>
    <w:rsid w:val="00DA1D55"/>
    <w:rsid w:val="00F7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207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207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Танирбердина</dc:creator>
  <cp:keywords/>
  <dc:description/>
  <cp:lastModifiedBy>Айбек Алибаев</cp:lastModifiedBy>
  <cp:revision>13</cp:revision>
  <dcterms:created xsi:type="dcterms:W3CDTF">2021-10-07T10:36:00Z</dcterms:created>
  <dcterms:modified xsi:type="dcterms:W3CDTF">2021-11-04T11:37:00Z</dcterms:modified>
</cp:coreProperties>
</file>